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12" w:rsidRPr="00ED7F77" w:rsidRDefault="00284F12" w:rsidP="00284F12">
      <w:pPr>
        <w:spacing w:after="0" w:line="240" w:lineRule="auto"/>
        <w:jc w:val="center"/>
        <w:rPr>
          <w:rFonts w:ascii="Arial" w:hAnsi="Arial" w:cs="Arial"/>
          <w:b/>
          <w:sz w:val="26"/>
          <w:szCs w:val="24"/>
        </w:rPr>
      </w:pPr>
      <w:r w:rsidRPr="00ED7F77">
        <w:rPr>
          <w:rFonts w:ascii="Arial" w:hAnsi="Arial" w:cs="Arial"/>
          <w:b/>
          <w:sz w:val="26"/>
          <w:szCs w:val="24"/>
        </w:rPr>
        <w:t>Российская академия музыки имени Гнесиных</w:t>
      </w:r>
    </w:p>
    <w:p w:rsidR="00284F12" w:rsidRPr="00ED7F77" w:rsidRDefault="00284F12" w:rsidP="00284F12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  <w:u w:val="single"/>
        </w:rPr>
      </w:pPr>
      <w:r w:rsidRPr="00ED7F77">
        <w:rPr>
          <w:rFonts w:ascii="Arial" w:hAnsi="Arial" w:cs="Arial"/>
          <w:b/>
          <w:sz w:val="26"/>
          <w:szCs w:val="28"/>
          <w:u w:val="single"/>
        </w:rPr>
        <w:t>Институт развития образования в сфере культуры и искусства</w:t>
      </w:r>
    </w:p>
    <w:p w:rsidR="00284F12" w:rsidRPr="00ED7F77" w:rsidRDefault="00284F12" w:rsidP="00284F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284F12" w:rsidRPr="00ED7F77" w:rsidRDefault="00284F12" w:rsidP="00284F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284F12" w:rsidRPr="00ED7F77" w:rsidRDefault="00284F12" w:rsidP="00ED7F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D7F77">
        <w:rPr>
          <w:rFonts w:ascii="Times New Roman" w:hAnsi="Times New Roman" w:cs="Times New Roman"/>
          <w:b/>
          <w:sz w:val="26"/>
          <w:szCs w:val="28"/>
        </w:rPr>
        <w:t>ПРОГРАММА</w:t>
      </w:r>
      <w:r w:rsidR="00ED7F77" w:rsidRPr="00ED7F77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ED7F77">
        <w:rPr>
          <w:rFonts w:ascii="Times New Roman" w:hAnsi="Times New Roman" w:cs="Times New Roman"/>
          <w:b/>
          <w:sz w:val="26"/>
          <w:szCs w:val="28"/>
        </w:rPr>
        <w:t>СЕМИНАРА</w:t>
      </w:r>
    </w:p>
    <w:p w:rsidR="00284F12" w:rsidRPr="00ED7F77" w:rsidRDefault="00284F12" w:rsidP="00284F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ED7F77" w:rsidRDefault="00763935" w:rsidP="008A4B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«</w:t>
      </w:r>
      <w:r w:rsidR="008A4B72" w:rsidRPr="00ED7F77">
        <w:rPr>
          <w:rFonts w:ascii="Times New Roman" w:hAnsi="Times New Roman" w:cs="Times New Roman"/>
          <w:sz w:val="26"/>
          <w:szCs w:val="28"/>
        </w:rPr>
        <w:t xml:space="preserve">Актуальные вопросы в деятельности руководителя детской школы искусств </w:t>
      </w:r>
    </w:p>
    <w:p w:rsidR="00284F12" w:rsidRPr="00ED7F77" w:rsidRDefault="008A4B72" w:rsidP="008A4B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в 2016 году</w:t>
      </w:r>
      <w:r w:rsidR="00284F12" w:rsidRPr="00ED7F77">
        <w:rPr>
          <w:rFonts w:ascii="Times New Roman" w:hAnsi="Times New Roman" w:cs="Times New Roman"/>
          <w:sz w:val="26"/>
          <w:szCs w:val="28"/>
        </w:rPr>
        <w:t>»</w:t>
      </w:r>
    </w:p>
    <w:p w:rsidR="00CE50D6" w:rsidRPr="00ED7F77" w:rsidRDefault="00CE50D6" w:rsidP="00284F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284F12" w:rsidRPr="00ED7F77" w:rsidRDefault="00AC476E" w:rsidP="00284F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1-3 апреля </w:t>
      </w:r>
      <w:r w:rsidR="008A4B72" w:rsidRPr="00ED7F77">
        <w:rPr>
          <w:rFonts w:ascii="Times New Roman" w:hAnsi="Times New Roman" w:cs="Times New Roman"/>
          <w:sz w:val="26"/>
          <w:szCs w:val="28"/>
        </w:rPr>
        <w:t>2016</w:t>
      </w:r>
      <w:r w:rsidR="002577FD" w:rsidRPr="00ED7F77">
        <w:rPr>
          <w:rFonts w:ascii="Times New Roman" w:hAnsi="Times New Roman" w:cs="Times New Roman"/>
          <w:sz w:val="26"/>
          <w:szCs w:val="28"/>
        </w:rPr>
        <w:t xml:space="preserve"> года</w:t>
      </w:r>
    </w:p>
    <w:p w:rsidR="00284F12" w:rsidRPr="00ED7F77" w:rsidRDefault="00284F12" w:rsidP="00284F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CD5D27" w:rsidRDefault="00AC476E" w:rsidP="00284F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>1 апреля</w:t>
      </w:r>
    </w:p>
    <w:p w:rsidR="00FD6F57" w:rsidRPr="00ED7F77" w:rsidRDefault="00FD6F57" w:rsidP="00284F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284F12" w:rsidRPr="00ED7F77" w:rsidRDefault="00284F12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10.00 – 11.00 – регистрация слушателей семинара</w:t>
      </w:r>
      <w:r w:rsidR="003F2581" w:rsidRPr="00ED7F77">
        <w:rPr>
          <w:rFonts w:ascii="Times New Roman" w:hAnsi="Times New Roman" w:cs="Times New Roman"/>
          <w:sz w:val="26"/>
          <w:szCs w:val="28"/>
        </w:rPr>
        <w:t xml:space="preserve"> </w:t>
      </w:r>
    </w:p>
    <w:p w:rsidR="00284F12" w:rsidRPr="00ED7F77" w:rsidRDefault="00284F12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B60CEB" w:rsidRPr="00ED7F77" w:rsidRDefault="008A4B72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11.00 – 12</w:t>
      </w:r>
      <w:r w:rsidR="00B60CEB" w:rsidRPr="00ED7F77">
        <w:rPr>
          <w:rFonts w:ascii="Times New Roman" w:hAnsi="Times New Roman" w:cs="Times New Roman"/>
          <w:sz w:val="26"/>
          <w:szCs w:val="28"/>
        </w:rPr>
        <w:t>.0</w:t>
      </w:r>
      <w:r w:rsidR="00284F12" w:rsidRPr="00ED7F77">
        <w:rPr>
          <w:rFonts w:ascii="Times New Roman" w:hAnsi="Times New Roman" w:cs="Times New Roman"/>
          <w:sz w:val="26"/>
          <w:szCs w:val="28"/>
        </w:rPr>
        <w:t>0 –</w:t>
      </w:r>
      <w:r w:rsidR="00B60CEB" w:rsidRPr="00ED7F77">
        <w:rPr>
          <w:rFonts w:ascii="Times New Roman" w:hAnsi="Times New Roman" w:cs="Times New Roman"/>
          <w:sz w:val="26"/>
          <w:szCs w:val="28"/>
        </w:rPr>
        <w:t xml:space="preserve"> </w:t>
      </w:r>
      <w:r w:rsidR="00B60CEB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Государственная политика в области дополнительного образования – основные мероприятия в 2016 году</w:t>
      </w:r>
    </w:p>
    <w:p w:rsidR="00B60CEB" w:rsidRPr="00ED7F77" w:rsidRDefault="00B60CEB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B60CEB" w:rsidRPr="00ED7F77" w:rsidRDefault="00B60CEB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12.0</w:t>
      </w:r>
      <w:r w:rsidR="008A4B72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0 – 13.</w:t>
      </w:r>
      <w:r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3</w:t>
      </w:r>
      <w:r w:rsidR="000820C0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0</w:t>
      </w:r>
      <w:r w:rsidR="008A4B72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– </w:t>
      </w:r>
      <w:r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Общий обзор законодательства Российской Федерации об образовании: вопросы применения в деятельности руководителя детской школы искусств</w:t>
      </w:r>
    </w:p>
    <w:p w:rsidR="00B60CEB" w:rsidRPr="00ED7F77" w:rsidRDefault="00B60CEB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B60CEB" w:rsidRPr="00ED7F77" w:rsidRDefault="00B60CEB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13.00 – 13.30 </w:t>
      </w:r>
      <w:r w:rsidR="000820C0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–</w:t>
      </w:r>
      <w:r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0820C0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Трудовое законодательство как сфера особой ответственности руководителя детской школы искусств: от решения вопросов нормирования труда педагогических работников - до создания условий введения профессионального стандарта</w:t>
      </w:r>
    </w:p>
    <w:p w:rsidR="00B60CEB" w:rsidRPr="00ED7F77" w:rsidRDefault="00B60CEB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AA476C" w:rsidRPr="00ED7F77" w:rsidRDefault="00AA476C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13.30 – 14.30 – перерыв</w:t>
      </w:r>
    </w:p>
    <w:p w:rsidR="00AA476C" w:rsidRPr="00ED7F77" w:rsidRDefault="00AA476C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590BAC" w:rsidRPr="00ED7F77" w:rsidRDefault="00590BAC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14.30 – 15</w:t>
      </w:r>
      <w:r w:rsidR="00AA476C" w:rsidRPr="00ED7F77">
        <w:rPr>
          <w:rFonts w:ascii="Times New Roman" w:hAnsi="Times New Roman" w:cs="Times New Roman"/>
          <w:sz w:val="26"/>
          <w:szCs w:val="28"/>
        </w:rPr>
        <w:t>.30 –</w:t>
      </w:r>
      <w:r w:rsidR="00CE50D6" w:rsidRPr="00ED7F77">
        <w:rPr>
          <w:rFonts w:ascii="Times New Roman" w:hAnsi="Times New Roman" w:cs="Times New Roman"/>
          <w:sz w:val="26"/>
          <w:szCs w:val="28"/>
        </w:rPr>
        <w:t xml:space="preserve"> </w:t>
      </w:r>
      <w:r w:rsidR="008A4B72" w:rsidRPr="00ED7F77">
        <w:rPr>
          <w:rFonts w:ascii="Times New Roman" w:hAnsi="Times New Roman" w:cs="Times New Roman"/>
          <w:sz w:val="26"/>
          <w:szCs w:val="28"/>
        </w:rPr>
        <w:t xml:space="preserve">Обеспечение разработки </w:t>
      </w:r>
      <w:r w:rsidR="004B4A04" w:rsidRPr="00ED7F77">
        <w:rPr>
          <w:rFonts w:ascii="Times New Roman" w:hAnsi="Times New Roman" w:cs="Times New Roman"/>
          <w:sz w:val="26"/>
          <w:szCs w:val="28"/>
        </w:rPr>
        <w:t xml:space="preserve">современной </w:t>
      </w:r>
      <w:r w:rsidR="008A4B72" w:rsidRPr="00ED7F77">
        <w:rPr>
          <w:rFonts w:ascii="Times New Roman" w:hAnsi="Times New Roman" w:cs="Times New Roman"/>
          <w:sz w:val="26"/>
          <w:szCs w:val="28"/>
        </w:rPr>
        <w:t>нормативно-правовой базы детской школы искусств – основная задача руководителя: устав – образовательные программы - локальные акты</w:t>
      </w:r>
    </w:p>
    <w:p w:rsidR="00BF40FF" w:rsidRPr="00ED7F77" w:rsidRDefault="00BF40FF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CE50D6" w:rsidRPr="00ED7F77" w:rsidRDefault="00590BAC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 xml:space="preserve">15.30 – 16.30 - </w:t>
      </w:r>
      <w:r w:rsidR="004B4A04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Д</w:t>
      </w:r>
      <w:r w:rsidR="008A4B72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еятельност</w:t>
      </w:r>
      <w:r w:rsidR="004B4A04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ь детских школ иску</w:t>
      </w:r>
      <w:proofErr w:type="gramStart"/>
      <w:r w:rsidR="004B4A04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сств в ц</w:t>
      </w:r>
      <w:proofErr w:type="gramEnd"/>
      <w:r w:rsidR="004B4A04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ифровых показателях</w:t>
      </w:r>
      <w:r w:rsidR="008A4B72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как аналитическая основа для в</w:t>
      </w:r>
      <w:r w:rsidR="004B4A04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ыбора актуальных путей развития</w:t>
      </w:r>
    </w:p>
    <w:p w:rsidR="00BF40FF" w:rsidRPr="00ED7F77" w:rsidRDefault="00BF40FF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AA476C" w:rsidRPr="00ED7F77" w:rsidRDefault="00AA476C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 xml:space="preserve">16.30 – 17.00 – </w:t>
      </w:r>
      <w:r w:rsidR="00B60CEB" w:rsidRPr="00ED7F77">
        <w:rPr>
          <w:rFonts w:ascii="Times New Roman" w:hAnsi="Times New Roman" w:cs="Times New Roman"/>
          <w:sz w:val="26"/>
          <w:szCs w:val="28"/>
        </w:rPr>
        <w:t>Анкетирование слушателей: выбор актуальных проблем; критерии эффективности деятельности детской школы искусств;  источники финансирования</w:t>
      </w:r>
    </w:p>
    <w:p w:rsidR="00ED7F77" w:rsidRPr="00ED7F77" w:rsidRDefault="00ED7F77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AA476C" w:rsidRPr="00ED7F77" w:rsidRDefault="00AA476C" w:rsidP="00284F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BF40FF" w:rsidRDefault="00AC476E" w:rsidP="000820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>2 апреля</w:t>
      </w:r>
    </w:p>
    <w:p w:rsidR="00FD6F57" w:rsidRPr="00ED7F77" w:rsidRDefault="00FD6F57" w:rsidP="000820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</w:p>
    <w:p w:rsidR="000820C0" w:rsidRPr="00ED7F77" w:rsidRDefault="00DC156C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11.00</w:t>
      </w:r>
      <w:r w:rsidR="000820C0" w:rsidRPr="00ED7F77">
        <w:rPr>
          <w:rFonts w:ascii="Times New Roman" w:hAnsi="Times New Roman" w:cs="Times New Roman"/>
          <w:sz w:val="26"/>
          <w:szCs w:val="28"/>
        </w:rPr>
        <w:t xml:space="preserve"> – 12.3</w:t>
      </w:r>
      <w:r w:rsidR="00AA476C" w:rsidRPr="00ED7F77">
        <w:rPr>
          <w:rFonts w:ascii="Times New Roman" w:hAnsi="Times New Roman" w:cs="Times New Roman"/>
          <w:sz w:val="26"/>
          <w:szCs w:val="28"/>
        </w:rPr>
        <w:t xml:space="preserve">0 – </w:t>
      </w:r>
      <w:r w:rsidR="000820C0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Методика </w:t>
      </w:r>
      <w:proofErr w:type="spellStart"/>
      <w:r w:rsidR="000820C0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нормативно-подушевого</w:t>
      </w:r>
      <w:proofErr w:type="spellEnd"/>
      <w:r w:rsidR="000820C0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финансирования детских школ искусств – основы расчетов: практикум руководителя</w:t>
      </w:r>
    </w:p>
    <w:p w:rsidR="00BF40FF" w:rsidRPr="00ED7F77" w:rsidRDefault="00BF40FF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2C2ACC" w:rsidRPr="00ED7F77" w:rsidRDefault="000820C0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12.30 – 13.30 - Методические рекомендации по разработке программы развития детской школы искусств</w:t>
      </w:r>
    </w:p>
    <w:p w:rsidR="00BF40FF" w:rsidRPr="00ED7F77" w:rsidRDefault="00BF40FF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AA476C" w:rsidRPr="00ED7F77" w:rsidRDefault="00CE50D6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13.30 – 14.3</w:t>
      </w:r>
      <w:r w:rsidR="00AA476C" w:rsidRPr="00ED7F77">
        <w:rPr>
          <w:rFonts w:ascii="Times New Roman" w:hAnsi="Times New Roman" w:cs="Times New Roman"/>
          <w:sz w:val="26"/>
          <w:szCs w:val="28"/>
        </w:rPr>
        <w:t>0 – перерыв</w:t>
      </w:r>
    </w:p>
    <w:p w:rsidR="00AA476C" w:rsidRPr="00ED7F77" w:rsidRDefault="00AA476C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4D4B99" w:rsidRPr="00ED7F77" w:rsidRDefault="00CE50D6" w:rsidP="00BF40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14.3</w:t>
      </w:r>
      <w:r w:rsidR="00BF40FF" w:rsidRPr="00ED7F77">
        <w:rPr>
          <w:rFonts w:ascii="Times New Roman" w:hAnsi="Times New Roman" w:cs="Times New Roman"/>
          <w:sz w:val="26"/>
          <w:szCs w:val="28"/>
        </w:rPr>
        <w:t>0 – 16.0</w:t>
      </w:r>
      <w:r w:rsidR="00AA476C" w:rsidRPr="00ED7F77">
        <w:rPr>
          <w:rFonts w:ascii="Times New Roman" w:hAnsi="Times New Roman" w:cs="Times New Roman"/>
          <w:sz w:val="26"/>
          <w:szCs w:val="28"/>
        </w:rPr>
        <w:t>0 –</w:t>
      </w:r>
      <w:r w:rsidR="00697CF7" w:rsidRPr="00ED7F77">
        <w:rPr>
          <w:rFonts w:ascii="Times New Roman" w:hAnsi="Times New Roman" w:cs="Times New Roman"/>
          <w:sz w:val="26"/>
          <w:szCs w:val="28"/>
        </w:rPr>
        <w:t xml:space="preserve"> </w:t>
      </w:r>
      <w:r w:rsidR="00BF40F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Авторское право: теория и практика применения</w:t>
      </w:r>
      <w:r w:rsidR="00141F35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в педагогическом процессе</w:t>
      </w:r>
    </w:p>
    <w:p w:rsidR="00BF40FF" w:rsidRPr="00ED7F77" w:rsidRDefault="00BF40FF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AA476C" w:rsidRPr="00ED7F77" w:rsidRDefault="00BF40FF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16.0</w:t>
      </w:r>
      <w:r w:rsidR="00AA476C" w:rsidRPr="00ED7F77">
        <w:rPr>
          <w:rFonts w:ascii="Times New Roman" w:hAnsi="Times New Roman" w:cs="Times New Roman"/>
          <w:sz w:val="26"/>
          <w:szCs w:val="28"/>
        </w:rPr>
        <w:t>0 – 17.00 – Круглый стол по заявленным темам</w:t>
      </w:r>
    </w:p>
    <w:p w:rsidR="007D3087" w:rsidRPr="00ED7F77" w:rsidRDefault="007D3087" w:rsidP="00BF40FF">
      <w:pPr>
        <w:spacing w:after="0"/>
        <w:rPr>
          <w:rFonts w:ascii="Times New Roman" w:hAnsi="Times New Roman" w:cs="Times New Roman"/>
          <w:b/>
          <w:sz w:val="26"/>
          <w:szCs w:val="28"/>
          <w:u w:val="single"/>
        </w:rPr>
      </w:pPr>
    </w:p>
    <w:p w:rsidR="00AA476C" w:rsidRPr="00ED7F77" w:rsidRDefault="00AC476E" w:rsidP="00BF40FF">
      <w:pPr>
        <w:spacing w:after="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>3 апреля</w:t>
      </w:r>
    </w:p>
    <w:p w:rsidR="00AA476C" w:rsidRPr="00ED7F77" w:rsidRDefault="00AA476C" w:rsidP="00BF40FF">
      <w:pPr>
        <w:spacing w:after="0"/>
        <w:jc w:val="both"/>
        <w:rPr>
          <w:rFonts w:ascii="Times New Roman" w:hAnsi="Times New Roman" w:cs="Times New Roman"/>
          <w:b/>
          <w:sz w:val="26"/>
          <w:szCs w:val="28"/>
          <w:u w:val="single"/>
        </w:rPr>
      </w:pPr>
    </w:p>
    <w:p w:rsidR="00BF40FF" w:rsidRPr="00ED7F77" w:rsidRDefault="00DC156C" w:rsidP="00E572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11.0</w:t>
      </w:r>
      <w:r w:rsidR="007D3087" w:rsidRPr="00ED7F77">
        <w:rPr>
          <w:rFonts w:ascii="Times New Roman" w:hAnsi="Times New Roman" w:cs="Times New Roman"/>
          <w:sz w:val="26"/>
          <w:szCs w:val="28"/>
        </w:rPr>
        <w:t>0 – 12</w:t>
      </w:r>
      <w:r w:rsidR="00AA476C" w:rsidRPr="00ED7F77">
        <w:rPr>
          <w:rFonts w:ascii="Times New Roman" w:hAnsi="Times New Roman" w:cs="Times New Roman"/>
          <w:sz w:val="26"/>
          <w:szCs w:val="28"/>
        </w:rPr>
        <w:t xml:space="preserve">.00 – </w:t>
      </w:r>
      <w:r w:rsidR="00BF40F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Классификация и технология разработки дополнительных общеразвивающих программ в области искусств – первые опыты и их анализ</w:t>
      </w:r>
    </w:p>
    <w:p w:rsidR="00BF40FF" w:rsidRPr="00ED7F77" w:rsidRDefault="00BF40FF" w:rsidP="00E572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BF40FF" w:rsidRPr="00ED7F77" w:rsidRDefault="007D3087" w:rsidP="00E572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 xml:space="preserve">12.00 – 13.00 – </w:t>
      </w:r>
      <w:r w:rsidR="00BF40F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Вопросы разработки учебно-методического комплекса для дополнительных предпрофессиональных и общеразвивающих программ, реализуемых в детских школах искусств</w:t>
      </w:r>
    </w:p>
    <w:p w:rsidR="00BF40FF" w:rsidRPr="00ED7F77" w:rsidRDefault="00BF40FF" w:rsidP="00E572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BF40FF" w:rsidRPr="00ED7F77" w:rsidRDefault="00AA476C" w:rsidP="00E572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 xml:space="preserve">13.00 – 14.00 – </w:t>
      </w:r>
      <w:r w:rsidR="00BF40F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П</w:t>
      </w:r>
      <w:r w:rsidR="00A61BDA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рактикум: методика,</w:t>
      </w:r>
      <w:r w:rsidR="00BF40F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технология </w:t>
      </w:r>
      <w:r w:rsidR="00A61BDA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и практика </w:t>
      </w:r>
      <w:r w:rsidR="00BF40F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разработки мультимедийных пособий</w:t>
      </w:r>
    </w:p>
    <w:p w:rsidR="00E57204" w:rsidRPr="00ED7F77" w:rsidRDefault="00AA476C" w:rsidP="00E57204">
      <w:pPr>
        <w:spacing w:before="100" w:beforeAutospacing="1" w:after="100" w:afterAutospacing="1" w:line="25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14.00 –</w:t>
      </w:r>
      <w:r w:rsidR="00E57204" w:rsidRPr="00ED7F77">
        <w:rPr>
          <w:rFonts w:ascii="Times New Roman" w:hAnsi="Times New Roman" w:cs="Times New Roman"/>
          <w:sz w:val="26"/>
          <w:szCs w:val="28"/>
        </w:rPr>
        <w:t xml:space="preserve"> 14</w:t>
      </w:r>
      <w:r w:rsidR="00BF40FF" w:rsidRPr="00ED7F77">
        <w:rPr>
          <w:rFonts w:ascii="Times New Roman" w:hAnsi="Times New Roman" w:cs="Times New Roman"/>
          <w:sz w:val="26"/>
          <w:szCs w:val="28"/>
        </w:rPr>
        <w:t>.</w:t>
      </w:r>
      <w:r w:rsidR="00E57204" w:rsidRPr="00ED7F77">
        <w:rPr>
          <w:rFonts w:ascii="Times New Roman" w:hAnsi="Times New Roman" w:cs="Times New Roman"/>
          <w:sz w:val="26"/>
          <w:szCs w:val="28"/>
        </w:rPr>
        <w:t>45</w:t>
      </w:r>
      <w:r w:rsidRPr="00ED7F77">
        <w:rPr>
          <w:rFonts w:ascii="Times New Roman" w:hAnsi="Times New Roman" w:cs="Times New Roman"/>
          <w:sz w:val="26"/>
          <w:szCs w:val="28"/>
        </w:rPr>
        <w:t xml:space="preserve"> – </w:t>
      </w:r>
      <w:r w:rsidR="00E57204" w:rsidRPr="00ED7F77">
        <w:rPr>
          <w:rFonts w:ascii="Times New Roman" w:hAnsi="Times New Roman" w:cs="Times New Roman"/>
          <w:sz w:val="26"/>
          <w:szCs w:val="28"/>
        </w:rPr>
        <w:t>перерыв</w:t>
      </w:r>
    </w:p>
    <w:p w:rsidR="00AA476C" w:rsidRPr="00ED7F77" w:rsidRDefault="00E57204" w:rsidP="00E57204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14.45 – 15.30 - Создание эффективной информационной системы детской школы искусств</w:t>
      </w:r>
    </w:p>
    <w:p w:rsidR="00AA476C" w:rsidRPr="00ED7F77" w:rsidRDefault="00E57204" w:rsidP="00BF40F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15</w:t>
      </w:r>
      <w:r w:rsidR="00BF40FF" w:rsidRPr="00ED7F77">
        <w:rPr>
          <w:rFonts w:ascii="Times New Roman" w:hAnsi="Times New Roman" w:cs="Times New Roman"/>
          <w:sz w:val="26"/>
          <w:szCs w:val="28"/>
        </w:rPr>
        <w:t>.</w:t>
      </w:r>
      <w:r w:rsidRPr="00ED7F77">
        <w:rPr>
          <w:rFonts w:ascii="Times New Roman" w:hAnsi="Times New Roman" w:cs="Times New Roman"/>
          <w:sz w:val="26"/>
          <w:szCs w:val="28"/>
        </w:rPr>
        <w:t>30 – 16</w:t>
      </w:r>
      <w:r w:rsidR="00AA476C" w:rsidRPr="00ED7F77">
        <w:rPr>
          <w:rFonts w:ascii="Times New Roman" w:hAnsi="Times New Roman" w:cs="Times New Roman"/>
          <w:sz w:val="26"/>
          <w:szCs w:val="28"/>
        </w:rPr>
        <w:t>.00 – Круглый стол по заявленным темам</w:t>
      </w:r>
    </w:p>
    <w:p w:rsidR="005B0D0C" w:rsidRPr="00ED7F77" w:rsidRDefault="005B0D0C" w:rsidP="00AA4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473198" w:rsidRDefault="005B0D0C" w:rsidP="00AA4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 xml:space="preserve">Занятия проводят: </w:t>
      </w:r>
    </w:p>
    <w:p w:rsidR="00ED7F77" w:rsidRPr="00ED7F77" w:rsidRDefault="00ED7F77" w:rsidP="00AA4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B0D0C" w:rsidRPr="00ED7F77" w:rsidRDefault="005B0D0C" w:rsidP="00AA4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b/>
          <w:i/>
          <w:sz w:val="26"/>
          <w:szCs w:val="28"/>
        </w:rPr>
        <w:t>Ирина Ефимовна Домогацкая</w:t>
      </w:r>
      <w:r w:rsidRPr="00ED7F77">
        <w:rPr>
          <w:rFonts w:ascii="Times New Roman" w:hAnsi="Times New Roman" w:cs="Times New Roman"/>
          <w:sz w:val="26"/>
          <w:szCs w:val="28"/>
        </w:rPr>
        <w:t xml:space="preserve"> – генеральный директор Института развития образования в сфере культуры и искусства,</w:t>
      </w:r>
      <w:r w:rsidR="007D3087" w:rsidRPr="00ED7F77">
        <w:rPr>
          <w:rFonts w:ascii="Times New Roman" w:hAnsi="Times New Roman" w:cs="Times New Roman"/>
          <w:sz w:val="26"/>
          <w:szCs w:val="28"/>
        </w:rPr>
        <w:t xml:space="preserve"> кандидат педагогических наук</w:t>
      </w:r>
    </w:p>
    <w:p w:rsidR="00CE50D6" w:rsidRPr="00ED7F77" w:rsidRDefault="00CE50D6" w:rsidP="00AA4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E50D6" w:rsidRPr="00ED7F77" w:rsidRDefault="00CE50D6" w:rsidP="00AA4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b/>
          <w:i/>
          <w:sz w:val="26"/>
          <w:szCs w:val="28"/>
        </w:rPr>
        <w:t>Ирина Владимировна Ловцова</w:t>
      </w:r>
      <w:r w:rsidRPr="00ED7F77">
        <w:rPr>
          <w:rFonts w:ascii="Times New Roman" w:hAnsi="Times New Roman" w:cs="Times New Roman"/>
          <w:sz w:val="26"/>
          <w:szCs w:val="28"/>
        </w:rPr>
        <w:t xml:space="preserve"> – научный сотрудник Института развития образования в сфере культуры и искусства</w:t>
      </w:r>
    </w:p>
    <w:p w:rsidR="00473198" w:rsidRPr="00ED7F77" w:rsidRDefault="00473198" w:rsidP="00AA4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473198" w:rsidRPr="00ED7F77" w:rsidRDefault="00473198" w:rsidP="00AA4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b/>
          <w:i/>
          <w:sz w:val="26"/>
          <w:szCs w:val="28"/>
        </w:rPr>
        <w:t>Светлана Михайловна Пелевина</w:t>
      </w:r>
      <w:r w:rsidRPr="00ED7F77">
        <w:rPr>
          <w:rFonts w:ascii="Times New Roman" w:hAnsi="Times New Roman" w:cs="Times New Roman"/>
          <w:sz w:val="26"/>
          <w:szCs w:val="28"/>
        </w:rPr>
        <w:t xml:space="preserve"> – менеджер по проектам Института развития образования в сфере культуры и искусства</w:t>
      </w:r>
    </w:p>
    <w:p w:rsidR="005B0D0C" w:rsidRPr="00ED7F77" w:rsidRDefault="005B0D0C" w:rsidP="00AA4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B0D0C" w:rsidRPr="00ED7F77" w:rsidRDefault="00437E5E" w:rsidP="00AA4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i/>
          <w:sz w:val="26"/>
          <w:szCs w:val="28"/>
        </w:rPr>
        <w:t>Светлана Валерьевна Шели</w:t>
      </w:r>
      <w:r w:rsidR="00A61BDA" w:rsidRPr="00ED7F77">
        <w:rPr>
          <w:rFonts w:ascii="Times New Roman" w:hAnsi="Times New Roman" w:cs="Times New Roman"/>
          <w:b/>
          <w:i/>
          <w:sz w:val="26"/>
          <w:szCs w:val="28"/>
        </w:rPr>
        <w:t>хова</w:t>
      </w:r>
      <w:r w:rsidR="005B0D0C" w:rsidRPr="00ED7F77">
        <w:rPr>
          <w:rFonts w:ascii="Times New Roman" w:hAnsi="Times New Roman" w:cs="Times New Roman"/>
          <w:sz w:val="26"/>
          <w:szCs w:val="28"/>
        </w:rPr>
        <w:t xml:space="preserve"> – </w:t>
      </w:r>
      <w:r w:rsidR="00A61BDA" w:rsidRPr="00ED7F77">
        <w:rPr>
          <w:rFonts w:ascii="Times New Roman" w:hAnsi="Times New Roman" w:cs="Times New Roman"/>
          <w:sz w:val="26"/>
          <w:szCs w:val="28"/>
        </w:rPr>
        <w:t>юрист-консультант Правового центра «Партнер»</w:t>
      </w:r>
    </w:p>
    <w:p w:rsidR="00284F12" w:rsidRPr="00ED7F77" w:rsidRDefault="00284F12" w:rsidP="00284F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sectPr w:rsidR="00284F12" w:rsidRPr="00ED7F77" w:rsidSect="0079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181"/>
    <w:multiLevelType w:val="multilevel"/>
    <w:tmpl w:val="08DC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F4A08"/>
    <w:rsid w:val="000820C0"/>
    <w:rsid w:val="00137554"/>
    <w:rsid w:val="00141F35"/>
    <w:rsid w:val="001B046B"/>
    <w:rsid w:val="001C6D56"/>
    <w:rsid w:val="001E0328"/>
    <w:rsid w:val="002577FD"/>
    <w:rsid w:val="00284F12"/>
    <w:rsid w:val="002B67CC"/>
    <w:rsid w:val="002C2ACC"/>
    <w:rsid w:val="00305EC4"/>
    <w:rsid w:val="003E761B"/>
    <w:rsid w:val="003F2581"/>
    <w:rsid w:val="00437E5E"/>
    <w:rsid w:val="004678CB"/>
    <w:rsid w:val="00473198"/>
    <w:rsid w:val="004B4A04"/>
    <w:rsid w:val="004D4B99"/>
    <w:rsid w:val="00590BAC"/>
    <w:rsid w:val="005B0D0C"/>
    <w:rsid w:val="006412E1"/>
    <w:rsid w:val="00697CF7"/>
    <w:rsid w:val="006F015A"/>
    <w:rsid w:val="00763935"/>
    <w:rsid w:val="00772EFF"/>
    <w:rsid w:val="007965AF"/>
    <w:rsid w:val="007D3087"/>
    <w:rsid w:val="008A4B72"/>
    <w:rsid w:val="008F037F"/>
    <w:rsid w:val="00981992"/>
    <w:rsid w:val="00994B7C"/>
    <w:rsid w:val="009B683F"/>
    <w:rsid w:val="00A61BDA"/>
    <w:rsid w:val="00A74028"/>
    <w:rsid w:val="00A90435"/>
    <w:rsid w:val="00AA476C"/>
    <w:rsid w:val="00AC476E"/>
    <w:rsid w:val="00B03D47"/>
    <w:rsid w:val="00B60CEB"/>
    <w:rsid w:val="00BF40FF"/>
    <w:rsid w:val="00CD4D51"/>
    <w:rsid w:val="00CD5D27"/>
    <w:rsid w:val="00CE50D6"/>
    <w:rsid w:val="00D54FE1"/>
    <w:rsid w:val="00DC156C"/>
    <w:rsid w:val="00DF4A08"/>
    <w:rsid w:val="00E22BE9"/>
    <w:rsid w:val="00E57204"/>
    <w:rsid w:val="00E9130B"/>
    <w:rsid w:val="00ED7F77"/>
    <w:rsid w:val="00F24B54"/>
    <w:rsid w:val="00F61C0D"/>
    <w:rsid w:val="00FD370C"/>
    <w:rsid w:val="00FD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8</cp:revision>
  <cp:lastPrinted>2016-02-02T09:15:00Z</cp:lastPrinted>
  <dcterms:created xsi:type="dcterms:W3CDTF">2016-02-01T20:32:00Z</dcterms:created>
  <dcterms:modified xsi:type="dcterms:W3CDTF">2016-03-21T08:30:00Z</dcterms:modified>
</cp:coreProperties>
</file>